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75" w:rsidRDefault="001653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5375" w:rsidRDefault="00165375">
      <w:pPr>
        <w:pStyle w:val="ConsPlusNormal"/>
        <w:jc w:val="both"/>
        <w:outlineLvl w:val="0"/>
      </w:pPr>
      <w:bookmarkStart w:id="0" w:name="_GoBack"/>
      <w:bookmarkEnd w:id="0"/>
    </w:p>
    <w:p w:rsidR="00165375" w:rsidRDefault="00165375">
      <w:pPr>
        <w:pStyle w:val="ConsPlusTitle"/>
        <w:jc w:val="center"/>
        <w:outlineLvl w:val="0"/>
      </w:pPr>
      <w:r>
        <w:t>АДМИНИСТРАЦИЯ ВОЛГОГРАДА</w:t>
      </w:r>
    </w:p>
    <w:p w:rsidR="00165375" w:rsidRDefault="00165375">
      <w:pPr>
        <w:pStyle w:val="ConsPlusTitle"/>
        <w:jc w:val="both"/>
      </w:pPr>
    </w:p>
    <w:p w:rsidR="00165375" w:rsidRDefault="00165375">
      <w:pPr>
        <w:pStyle w:val="ConsPlusTitle"/>
        <w:jc w:val="center"/>
      </w:pPr>
      <w:r>
        <w:t>ПОСТАНОВЛЕНИЕ</w:t>
      </w:r>
    </w:p>
    <w:p w:rsidR="00165375" w:rsidRDefault="00165375">
      <w:pPr>
        <w:pStyle w:val="ConsPlusTitle"/>
        <w:jc w:val="center"/>
      </w:pPr>
      <w:r>
        <w:t>от 13 декабря 2021 г. N 1440</w:t>
      </w:r>
    </w:p>
    <w:p w:rsidR="00165375" w:rsidRDefault="00165375">
      <w:pPr>
        <w:pStyle w:val="ConsPlusTitle"/>
        <w:jc w:val="both"/>
      </w:pPr>
    </w:p>
    <w:p w:rsidR="00165375" w:rsidRDefault="00165375">
      <w:pPr>
        <w:pStyle w:val="ConsPlusTitle"/>
        <w:jc w:val="center"/>
      </w:pPr>
      <w:r>
        <w:t>ОБ УСТАНОВЛЕНИИ РАЗМЕРОВ ПЛАТЫ, ВЗИМАЕМОЙ С РОДИТЕЛЕЙ</w:t>
      </w:r>
    </w:p>
    <w:p w:rsidR="00165375" w:rsidRDefault="00165375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165375" w:rsidRDefault="00165375">
      <w:pPr>
        <w:pStyle w:val="ConsPlusTitle"/>
        <w:jc w:val="center"/>
      </w:pPr>
      <w:r>
        <w:t>ОСВАИВАЮЩИМИ ОБРАЗОВАТЕЛЬНЫЕ ПРОГРАММЫ ДОШКОЛЬНОГО</w:t>
      </w:r>
    </w:p>
    <w:p w:rsidR="00165375" w:rsidRDefault="00165375">
      <w:pPr>
        <w:pStyle w:val="ConsPlusTitle"/>
        <w:jc w:val="center"/>
      </w:pPr>
      <w:r>
        <w:t>ОБРАЗОВАНИЯ В МУНИЦИПАЛЬНЫХ ОРГАНИЗАЦИЯХ ВОЛГОГРАДА,</w:t>
      </w:r>
    </w:p>
    <w:p w:rsidR="00165375" w:rsidRDefault="00165375">
      <w:pPr>
        <w:pStyle w:val="ConsPlusTitle"/>
        <w:jc w:val="center"/>
      </w:pPr>
      <w:r>
        <w:t>ОСУЩЕСТВЛЯЮЩИХ ОБРАЗОВАТЕЛЬНУЮ ДЕЯТЕЛЬНОСТЬ,</w:t>
      </w:r>
    </w:p>
    <w:p w:rsidR="00165375" w:rsidRDefault="00165375">
      <w:pPr>
        <w:pStyle w:val="ConsPlusTitle"/>
        <w:jc w:val="center"/>
      </w:pPr>
      <w:r>
        <w:t>НА 2022 ГОД</w:t>
      </w: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области от 10 ноября 2021 г. N 115 "Об установлении максимального размера родительской платы, взимаемой за присмотр и уход за детьми в государственных в муниципальных образовательных организациях, реализующих программу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детьми, на 2022 год",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16 июля 2013 г. N 79/2437 "Об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деятельность", руководствуясь </w:t>
      </w:r>
      <w:hyperlink r:id="rId9" w:history="1">
        <w:r>
          <w:rPr>
            <w:color w:val="0000FF"/>
          </w:rPr>
          <w:t>статьями 7</w:t>
        </w:r>
      </w:hyperlink>
      <w:r>
        <w:t xml:space="preserve">, </w:t>
      </w:r>
      <w:hyperlink r:id="rId10" w:history="1">
        <w:r>
          <w:rPr>
            <w:color w:val="0000FF"/>
          </w:rPr>
          <w:t>39</w:t>
        </w:r>
      </w:hyperlink>
      <w:r>
        <w:t xml:space="preserve">, </w:t>
      </w:r>
      <w:hyperlink r:id="rId11" w:history="1">
        <w:r>
          <w:rPr>
            <w:color w:val="0000FF"/>
          </w:rPr>
          <w:t>49</w:t>
        </w:r>
      </w:hyperlink>
      <w:r>
        <w:t xml:space="preserve"> Устава города-героя Волгограда, администрация Волгограда постановляет:</w:t>
      </w:r>
    </w:p>
    <w:p w:rsidR="00165375" w:rsidRDefault="00165375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размеры</w:t>
        </w:r>
      </w:hyperlink>
      <w:r>
        <w:t xml:space="preserve">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на 2022 год согласно приложению к настоящему постановлению.</w:t>
      </w:r>
    </w:p>
    <w:p w:rsidR="00165375" w:rsidRDefault="00165375">
      <w:pPr>
        <w:pStyle w:val="ConsPlusNormal"/>
        <w:spacing w:before="220"/>
        <w:ind w:firstLine="540"/>
        <w:jc w:val="both"/>
      </w:pPr>
      <w:r>
        <w:t xml:space="preserve">2. Департаменту по образованию администрации Волгограда в течение трех месяцев со дня вступления в силу настоящего постановления привести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Волгограда от 29 декабря 2018 г. N 1890 "Об утверждении муниципальной программы "Развитие образования на территории Волгограда" в соответствие с настоящим постановлением.</w:t>
      </w:r>
    </w:p>
    <w:p w:rsidR="00165375" w:rsidRDefault="0016537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Волгограда от 10 декабря 2020 г. N 1197 "Об установлении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на 2021 год".</w:t>
      </w:r>
    </w:p>
    <w:p w:rsidR="00165375" w:rsidRDefault="0016537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2022 г. и подлежит официальному опубликованию.</w:t>
      </w:r>
    </w:p>
    <w:p w:rsidR="00165375" w:rsidRDefault="00165375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Волгограда Ляха А.Н.</w:t>
      </w: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jc w:val="right"/>
      </w:pPr>
      <w:r>
        <w:t>Исполняющий полномочия</w:t>
      </w:r>
    </w:p>
    <w:p w:rsidR="00165375" w:rsidRDefault="00165375">
      <w:pPr>
        <w:pStyle w:val="ConsPlusNormal"/>
        <w:jc w:val="right"/>
      </w:pPr>
      <w:r>
        <w:t>главы Волгограда</w:t>
      </w:r>
    </w:p>
    <w:p w:rsidR="00165375" w:rsidRDefault="00165375">
      <w:pPr>
        <w:pStyle w:val="ConsPlusNormal"/>
        <w:jc w:val="right"/>
      </w:pPr>
      <w:r>
        <w:t>О.В.ТЕТЕРЯТНИК</w:t>
      </w: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jc w:val="right"/>
        <w:outlineLvl w:val="0"/>
      </w:pPr>
      <w:r>
        <w:t>Приложение</w:t>
      </w:r>
    </w:p>
    <w:p w:rsidR="00165375" w:rsidRDefault="00165375">
      <w:pPr>
        <w:pStyle w:val="ConsPlusNormal"/>
        <w:jc w:val="right"/>
      </w:pPr>
      <w:r>
        <w:t>к постановлению</w:t>
      </w:r>
    </w:p>
    <w:p w:rsidR="00165375" w:rsidRDefault="00165375">
      <w:pPr>
        <w:pStyle w:val="ConsPlusNormal"/>
        <w:jc w:val="right"/>
      </w:pPr>
      <w:r>
        <w:t>администрации Волгограда</w:t>
      </w:r>
    </w:p>
    <w:p w:rsidR="00165375" w:rsidRDefault="00165375">
      <w:pPr>
        <w:pStyle w:val="ConsPlusNormal"/>
        <w:jc w:val="right"/>
      </w:pPr>
      <w:r>
        <w:t>от 13.12.2021 N 1440</w:t>
      </w: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Title"/>
        <w:jc w:val="center"/>
      </w:pPr>
      <w:bookmarkStart w:id="1" w:name="P33"/>
      <w:bookmarkEnd w:id="1"/>
      <w:r>
        <w:t>РАЗМЕРЫ ПЛАТЫ, ВЗИМАЕМОЙ С РОДИТЕЛЕЙ (ЗАКОННЫХ</w:t>
      </w:r>
    </w:p>
    <w:p w:rsidR="00165375" w:rsidRDefault="00165375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165375" w:rsidRDefault="00165375">
      <w:pPr>
        <w:pStyle w:val="ConsPlusTitle"/>
        <w:jc w:val="center"/>
      </w:pPr>
      <w:r>
        <w:t>ОБРАЗОВАТЕЛЬНЫЕ ПРОГРАММЫ ДОШКОЛЬНОГО ОБРАЗОВАНИЯ</w:t>
      </w:r>
    </w:p>
    <w:p w:rsidR="00165375" w:rsidRDefault="00165375">
      <w:pPr>
        <w:pStyle w:val="ConsPlusTitle"/>
        <w:jc w:val="center"/>
      </w:pPr>
      <w:r>
        <w:t>В МУНИЦИПАЛЬНЫХ ОРГАНИЗАЦИЯХ ВОЛГОГРАДА, ОСУЩЕСТВЛЯЮЩИХ</w:t>
      </w:r>
    </w:p>
    <w:p w:rsidR="00165375" w:rsidRDefault="00165375">
      <w:pPr>
        <w:pStyle w:val="ConsPlusTitle"/>
        <w:jc w:val="center"/>
      </w:pPr>
      <w:r>
        <w:t>ОБРАЗОВАТЕЛЬНУЮ ДЕЯТЕЛЬНОСТЬ, НА 2022 ГОД</w:t>
      </w:r>
    </w:p>
    <w:p w:rsidR="00165375" w:rsidRDefault="00165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1701"/>
        <w:gridCol w:w="850"/>
        <w:gridCol w:w="850"/>
        <w:gridCol w:w="850"/>
        <w:gridCol w:w="1644"/>
        <w:gridCol w:w="1531"/>
      </w:tblGrid>
      <w:tr w:rsidR="00165375">
        <w:tc>
          <w:tcPr>
            <w:tcW w:w="3345" w:type="dxa"/>
            <w:gridSpan w:val="3"/>
          </w:tcPr>
          <w:p w:rsidR="00165375" w:rsidRDefault="00165375">
            <w:pPr>
              <w:pStyle w:val="ConsPlusNormal"/>
              <w:jc w:val="center"/>
            </w:pPr>
            <w:r>
              <w:t>Для детей в возрасте до трех лет в группе с продолжительностью пребывания детей в часах (руб./день)</w:t>
            </w:r>
          </w:p>
        </w:tc>
        <w:tc>
          <w:tcPr>
            <w:tcW w:w="4194" w:type="dxa"/>
            <w:gridSpan w:val="4"/>
          </w:tcPr>
          <w:p w:rsidR="00165375" w:rsidRDefault="00165375">
            <w:pPr>
              <w:pStyle w:val="ConsPlusNormal"/>
              <w:jc w:val="center"/>
            </w:pPr>
            <w:r>
              <w:t>Для детей в возрасте от трех до семи лет в группе с продолжительностью пребывания детей в часах (руб./день)</w:t>
            </w:r>
          </w:p>
        </w:tc>
        <w:tc>
          <w:tcPr>
            <w:tcW w:w="1531" w:type="dxa"/>
            <w:vMerge w:val="restart"/>
          </w:tcPr>
          <w:p w:rsidR="00165375" w:rsidRDefault="00165375">
            <w:pPr>
              <w:pStyle w:val="ConsPlusNormal"/>
              <w:jc w:val="center"/>
            </w:pPr>
            <w:r>
              <w:t>Для детей независимо от возраста в группе кратковременного пребывания в течение не более 4 часов в день без питания (руб./день)</w:t>
            </w:r>
          </w:p>
        </w:tc>
      </w:tr>
      <w:tr w:rsidR="00165375">
        <w:tc>
          <w:tcPr>
            <w:tcW w:w="794" w:type="dxa"/>
          </w:tcPr>
          <w:p w:rsidR="00165375" w:rsidRDefault="00165375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10,5 - 12 часов</w:t>
            </w:r>
          </w:p>
        </w:tc>
        <w:tc>
          <w:tcPr>
            <w:tcW w:w="1701" w:type="dxa"/>
          </w:tcPr>
          <w:p w:rsidR="00165375" w:rsidRDefault="00165375">
            <w:pPr>
              <w:pStyle w:val="ConsPlusNormal"/>
              <w:jc w:val="center"/>
            </w:pPr>
            <w:r>
              <w:t>до 5 часов с организацией однократного приема пищи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8 - 10 часов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10,5 - 12 часов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13 - 24 часа</w:t>
            </w:r>
          </w:p>
        </w:tc>
        <w:tc>
          <w:tcPr>
            <w:tcW w:w="1644" w:type="dxa"/>
          </w:tcPr>
          <w:p w:rsidR="00165375" w:rsidRDefault="00165375">
            <w:pPr>
              <w:pStyle w:val="ConsPlusNormal"/>
              <w:jc w:val="center"/>
            </w:pPr>
            <w:r>
              <w:t>до 5 часов с организацией однократного приема пищи</w:t>
            </w:r>
          </w:p>
        </w:tc>
        <w:tc>
          <w:tcPr>
            <w:tcW w:w="1531" w:type="dxa"/>
            <w:vMerge/>
          </w:tcPr>
          <w:p w:rsidR="00165375" w:rsidRDefault="00165375">
            <w:pPr>
              <w:spacing w:after="1" w:line="0" w:lineRule="atLeast"/>
            </w:pPr>
          </w:p>
        </w:tc>
      </w:tr>
      <w:tr w:rsidR="00165375">
        <w:tc>
          <w:tcPr>
            <w:tcW w:w="794" w:type="dxa"/>
          </w:tcPr>
          <w:p w:rsidR="00165375" w:rsidRDefault="001653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65375" w:rsidRDefault="001653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165375" w:rsidRDefault="001653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65375" w:rsidRDefault="00165375">
            <w:pPr>
              <w:pStyle w:val="ConsPlusNormal"/>
              <w:jc w:val="center"/>
            </w:pPr>
            <w:r>
              <w:t>8</w:t>
            </w:r>
          </w:p>
        </w:tc>
      </w:tr>
      <w:tr w:rsidR="00165375">
        <w:tc>
          <w:tcPr>
            <w:tcW w:w="794" w:type="dxa"/>
          </w:tcPr>
          <w:p w:rsidR="00165375" w:rsidRDefault="00165375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123,30</w:t>
            </w:r>
          </w:p>
        </w:tc>
        <w:tc>
          <w:tcPr>
            <w:tcW w:w="1701" w:type="dxa"/>
          </w:tcPr>
          <w:p w:rsidR="00165375" w:rsidRDefault="00165375">
            <w:pPr>
              <w:pStyle w:val="ConsPlusNormal"/>
              <w:jc w:val="center"/>
            </w:pPr>
            <w:r>
              <w:t>42,60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149,90</w:t>
            </w:r>
          </w:p>
        </w:tc>
        <w:tc>
          <w:tcPr>
            <w:tcW w:w="850" w:type="dxa"/>
          </w:tcPr>
          <w:p w:rsidR="00165375" w:rsidRDefault="00165375">
            <w:pPr>
              <w:pStyle w:val="ConsPlusNormal"/>
              <w:jc w:val="center"/>
            </w:pPr>
            <w:r>
              <w:t>158,80</w:t>
            </w:r>
          </w:p>
        </w:tc>
        <w:tc>
          <w:tcPr>
            <w:tcW w:w="1644" w:type="dxa"/>
          </w:tcPr>
          <w:p w:rsidR="00165375" w:rsidRDefault="00165375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531" w:type="dxa"/>
          </w:tcPr>
          <w:p w:rsidR="00165375" w:rsidRDefault="00165375">
            <w:pPr>
              <w:pStyle w:val="ConsPlusNormal"/>
              <w:jc w:val="center"/>
            </w:pPr>
            <w:r>
              <w:t>1,70</w:t>
            </w:r>
          </w:p>
        </w:tc>
      </w:tr>
    </w:tbl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jc w:val="both"/>
      </w:pPr>
    </w:p>
    <w:p w:rsidR="00165375" w:rsidRDefault="00165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C9D" w:rsidRDefault="00577C9D"/>
    <w:sectPr w:rsidR="00577C9D" w:rsidSect="0083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75"/>
    <w:rsid w:val="00165375"/>
    <w:rsid w:val="00577C9D"/>
    <w:rsid w:val="00AE2E38"/>
    <w:rsid w:val="00C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A99D-10B2-4552-B4E0-87F8EE5C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8B1FED2B4F49F20E065F64AB2F617D6C05D2B26A30BAD8B78FADCDA985D243C06FF4361B12CB5B0AA1D1C27258F8FCFD429B5B758F2F091ECE29A3FF6J" TargetMode="External"/><Relationship Id="rId13" Type="http://schemas.openxmlformats.org/officeDocument/2006/relationships/hyperlink" Target="consultantplus://offline/ref=EABF0FAE52B43327D6FAC35B89D4CA62554BD4E759C92AB7E72B4C3805FC121342C69E8329982D9473D9D658C5B6E4CD724AF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8B1FED2B4F49F20E065F64AB2F617D6C05D2B26A30AAC8973FADCDA985D243C06FF4373B174B9B2AE031C2130D9DE8938F0J" TargetMode="External"/><Relationship Id="rId12" Type="http://schemas.openxmlformats.org/officeDocument/2006/relationships/hyperlink" Target="consultantplus://offline/ref=EABF0FAE52B43327D6FAC35B89D4CA62554BD4E759CB2EBEEC224C3805FC121342C69E8329982D9473D9D658C5B6E4CD724AF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8B1FED2B4F49F20E07BFB5CDEA912D5CC0B2627A605FBD52EFC8B85C85B717C46F91F26FE75E5F4FF101F2730DADC958324B53BF2J" TargetMode="External"/><Relationship Id="rId11" Type="http://schemas.openxmlformats.org/officeDocument/2006/relationships/hyperlink" Target="consultantplus://offline/ref=5568B1FED2B4F49F20E065F64AB2F617D6C05D2B26A30CA48872FADCDA985D243C06FF4361B12CB5B0AB1C1525258F8FCFD429B5B758F2F091ECE29A3FF6J" TargetMode="External"/><Relationship Id="rId5" Type="http://schemas.openxmlformats.org/officeDocument/2006/relationships/hyperlink" Target="consultantplus://offline/ref=5568B1FED2B4F49F20E07BFB5CDEA912D2CB03212DA405FBD52EFC8B85C85B716E46A11A20F13FB5B2B41F1D2132FF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68B1FED2B4F49F20E065F64AB2F617D6C05D2B26A30CA48872FADCDA985D243C06FF4361B12CB5B0AA191F23258F8FCFD429B5B758F2F091ECE29A3FF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68B1FED2B4F49F20E065F64AB2F617D6C05D2B26A30CA48872FADCDA985D243C06FF4361B12CB5B0AA1D1A23258F8FCFD429B5B758F2F091ECE29A3FF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Сергеевна</dc:creator>
  <cp:keywords/>
  <dc:description/>
  <cp:lastModifiedBy>User</cp:lastModifiedBy>
  <cp:revision>2</cp:revision>
  <cp:lastPrinted>2021-12-24T09:46:00Z</cp:lastPrinted>
  <dcterms:created xsi:type="dcterms:W3CDTF">2022-03-30T12:32:00Z</dcterms:created>
  <dcterms:modified xsi:type="dcterms:W3CDTF">2022-03-30T12:32:00Z</dcterms:modified>
</cp:coreProperties>
</file>